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  <w:lang w:val="en-US" w:eastAsia="zh-CN"/>
        </w:rPr>
        <w:t>颐和论坛</w:t>
      </w:r>
      <w:r>
        <w:rPr>
          <w:rFonts w:hint="eastAsia" w:ascii="Times New Roman" w:hAnsi="Times New Roman" w:eastAsia="宋体"/>
          <w:b/>
          <w:sz w:val="24"/>
          <w:szCs w:val="24"/>
        </w:rPr>
        <w:t>——参会回执表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911"/>
        <w:gridCol w:w="2057"/>
        <w:gridCol w:w="902"/>
        <w:gridCol w:w="2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Style w:val="5"/>
                <w:rFonts w:hint="eastAsia" w:ascii="Times New Roman" w:hAnsi="Times New Roman" w:eastAsia="宋体"/>
                <w:color w:val="FF0000"/>
                <w:szCs w:val="21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  <w:lang w:val="en-US" w:eastAsia="zh-CN"/>
              </w:rPr>
              <w:t>会议酒店：长沙华晨豪生大酒店：地址：长沙市雨花区万家丽中路二段8号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Style w:val="5"/>
                <w:rFonts w:hint="eastAsia" w:ascii="Times New Roman" w:hAnsi="Times New Roman" w:eastAsia="宋体"/>
                <w:color w:val="FF0000"/>
                <w:szCs w:val="21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color w:val="FF0000"/>
                <w:szCs w:val="21"/>
              </w:rPr>
              <w:t>时间：202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  <w:lang w:val="en-US" w:eastAsia="zh-CN"/>
              </w:rPr>
              <w:t>2</w:t>
            </w:r>
            <w:r>
              <w:rPr>
                <w:rStyle w:val="5"/>
                <w:rFonts w:ascii="Times New Roman" w:hAnsi="Times New Roman" w:eastAsia="宋体"/>
                <w:color w:val="FF0000"/>
                <w:szCs w:val="21"/>
              </w:rPr>
              <w:t>年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  <w:lang w:val="en-US" w:eastAsia="zh-CN"/>
              </w:rPr>
              <w:t>11</w:t>
            </w:r>
            <w:r>
              <w:rPr>
                <w:rStyle w:val="5"/>
                <w:rFonts w:ascii="Times New Roman" w:hAnsi="Times New Roman" w:eastAsia="宋体"/>
                <w:color w:val="FF0000"/>
                <w:szCs w:val="21"/>
              </w:rPr>
              <w:t>月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  <w:lang w:val="en-US" w:eastAsia="zh-CN"/>
              </w:rPr>
              <w:t>3</w:t>
            </w:r>
            <w:r>
              <w:rPr>
                <w:rStyle w:val="5"/>
                <w:rFonts w:ascii="Times New Roman" w:hAnsi="Times New Roman" w:eastAsia="宋体"/>
                <w:color w:val="FF0000"/>
                <w:szCs w:val="21"/>
              </w:rPr>
              <w:t>日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</w:rPr>
              <w:t>-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  <w:lang w:val="en-US" w:eastAsia="zh-CN"/>
              </w:rPr>
              <w:t>5</w:t>
            </w:r>
            <w:r>
              <w:rPr>
                <w:rStyle w:val="5"/>
                <w:rFonts w:ascii="Times New Roman" w:hAnsi="Times New Roman" w:eastAsia="宋体"/>
                <w:color w:val="FF0000"/>
                <w:szCs w:val="21"/>
              </w:rPr>
              <w:t>日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</w:rPr>
              <w:t>（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  <w:lang w:val="en-US" w:eastAsia="zh-CN"/>
              </w:rPr>
              <w:t>3日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</w:rPr>
              <w:t>全天报到）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Style w:val="5"/>
                <w:rFonts w:hint="default" w:ascii="Times New Roman" w:hAnsi="Times New Roman" w:eastAsia="宋体"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单位</w:t>
            </w:r>
          </w:p>
        </w:tc>
        <w:tc>
          <w:tcPr>
            <w:tcW w:w="232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40"/>
                <w:tab w:val="left" w:pos="997"/>
              </w:tabs>
              <w:spacing w:line="360" w:lineRule="auto"/>
              <w:rPr>
                <w:rFonts w:hint="default" w:ascii="Times New Roman" w:hAnsi="Times New Roman" w:eastAsia="宋体"/>
                <w:color w:val="0D0D0D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D0D0D"/>
                <w:szCs w:val="21"/>
                <w:lang w:eastAsia="zh-CN"/>
              </w:rPr>
              <w:tab/>
            </w:r>
          </w:p>
        </w:tc>
        <w:tc>
          <w:tcPr>
            <w:tcW w:w="5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传真</w:t>
            </w:r>
          </w:p>
        </w:tc>
        <w:tc>
          <w:tcPr>
            <w:tcW w:w="13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地址</w:t>
            </w:r>
          </w:p>
        </w:tc>
        <w:tc>
          <w:tcPr>
            <w:tcW w:w="420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参会人</w:t>
            </w:r>
          </w:p>
        </w:tc>
        <w:tc>
          <w:tcPr>
            <w:tcW w:w="11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职务</w:t>
            </w:r>
          </w:p>
        </w:tc>
        <w:tc>
          <w:tcPr>
            <w:tcW w:w="12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手机</w:t>
            </w:r>
          </w:p>
        </w:tc>
        <w:tc>
          <w:tcPr>
            <w:tcW w:w="187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2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87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2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87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default" w:ascii="Times New Roman" w:hAnsi="Times New Roman" w:eastAsia="宋体"/>
                <w:b/>
                <w:bCs/>
                <w:color w:val="0D0D0D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0D0D0D"/>
                <w:szCs w:val="21"/>
              </w:rPr>
              <w:t>房间预订</w:t>
            </w:r>
          </w:p>
        </w:tc>
        <w:tc>
          <w:tcPr>
            <w:tcW w:w="420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会议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酒店：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长沙华晨豪生大酒店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Style w:val="5"/>
                <w:rFonts w:hint="eastAsia" w:ascii="Times New Roman" w:hAnsi="Times New Roman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酒店地址：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长沙市雨花区万家丽中路二段8号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酒店优惠价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主楼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商务标间双床5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0元/间/夜，含早；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主楼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商务大床房 5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0元/间/夜，含早；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附楼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商务标间双床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45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0元/间/夜，含早；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附楼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商务大床房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45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0元/间/夜，含早；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联系人：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经理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13787231721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汇款信息</w:t>
            </w:r>
          </w:p>
        </w:tc>
        <w:tc>
          <w:tcPr>
            <w:tcW w:w="420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公司名称：北京利丰恒远科技有限公司</w:t>
            </w:r>
          </w:p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开户行：中国农业银行北京农大南路支行</w:t>
            </w:r>
            <w:r>
              <w:rPr>
                <w:rFonts w:ascii="Times New Roman" w:hAnsi="Times New Roman" w:eastAsia="宋体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帐　号：</w:t>
            </w:r>
            <w:r>
              <w:rPr>
                <w:rFonts w:ascii="Times New Roman" w:hAnsi="Times New Roman" w:eastAsia="宋体"/>
              </w:rPr>
              <w:t>11-052701040003618</w:t>
            </w:r>
          </w:p>
          <w:p>
            <w:pPr>
              <w:spacing w:line="360" w:lineRule="auto"/>
              <w:rPr>
                <w:rFonts w:hint="default" w:ascii="Times New Roman" w:hAnsi="Times New Roman" w:eastAsia="楷体"/>
                <w:lang w:val="en-US" w:eastAsia="zh-CN"/>
              </w:rPr>
            </w:pPr>
            <w:r>
              <w:rPr>
                <w:rFonts w:ascii="楷体" w:hAnsi="楷体" w:eastAsia="楷体"/>
              </w:rPr>
              <w:t>202</w:t>
            </w:r>
            <w:r>
              <w:rPr>
                <w:rFonts w:hint="eastAsia" w:ascii="楷体" w:hAnsi="楷体" w:eastAsia="楷体"/>
                <w:lang w:val="en-US" w:eastAsia="zh-CN"/>
              </w:rPr>
              <w:t>2</w:t>
            </w:r>
            <w:r>
              <w:rPr>
                <w:rFonts w:ascii="楷体" w:hAnsi="楷体" w:eastAsia="楷体"/>
              </w:rPr>
              <w:t>年</w:t>
            </w:r>
            <w:r>
              <w:rPr>
                <w:rFonts w:hint="eastAsia" w:ascii="楷体" w:hAnsi="楷体" w:eastAsia="楷体"/>
                <w:lang w:val="en-US" w:eastAsia="zh-CN"/>
              </w:rPr>
              <w:t>10</w:t>
            </w:r>
            <w:r>
              <w:rPr>
                <w:rFonts w:ascii="楷体" w:hAnsi="楷体" w:eastAsia="楷体"/>
              </w:rPr>
              <w:t>月</w:t>
            </w:r>
            <w:r>
              <w:rPr>
                <w:rFonts w:hint="eastAsia" w:ascii="楷体" w:hAnsi="楷体" w:eastAsia="楷体"/>
                <w:lang w:val="en-US" w:eastAsia="zh-CN"/>
              </w:rPr>
              <w:t>31</w:t>
            </w:r>
            <w:r>
              <w:rPr>
                <w:rFonts w:ascii="楷体" w:hAnsi="楷体" w:eastAsia="楷体"/>
              </w:rPr>
              <w:t>日前报名会务费为1</w:t>
            </w:r>
            <w:r>
              <w:rPr>
                <w:rFonts w:hint="eastAsia" w:ascii="楷体" w:hAnsi="楷体" w:eastAsia="楷体"/>
                <w:lang w:val="en-US" w:eastAsia="zh-CN"/>
              </w:rPr>
              <w:t>2</w:t>
            </w:r>
            <w:r>
              <w:rPr>
                <w:rFonts w:ascii="楷体" w:hAnsi="楷体" w:eastAsia="楷体"/>
              </w:rPr>
              <w:t>00元/人；</w:t>
            </w:r>
            <w:r>
              <w:rPr>
                <w:rFonts w:hint="eastAsia" w:ascii="楷体" w:hAnsi="楷体" w:eastAsia="楷体"/>
                <w:lang w:val="en-US" w:eastAsia="zh-CN"/>
              </w:rPr>
              <w:t>11</w:t>
            </w:r>
            <w:r>
              <w:rPr>
                <w:rFonts w:ascii="楷体" w:hAnsi="楷体" w:eastAsia="楷体"/>
              </w:rPr>
              <w:t>月1日-</w:t>
            </w:r>
            <w:r>
              <w:rPr>
                <w:rFonts w:hint="eastAsia" w:ascii="楷体" w:hAnsi="楷体" w:eastAsia="楷体"/>
                <w:lang w:val="en-US" w:eastAsia="zh-CN"/>
              </w:rPr>
              <w:t>2</w:t>
            </w:r>
            <w:r>
              <w:rPr>
                <w:rFonts w:ascii="楷体" w:hAnsi="楷体" w:eastAsia="楷体"/>
              </w:rPr>
              <w:t>日期间报名会务费为</w:t>
            </w:r>
            <w:r>
              <w:rPr>
                <w:rFonts w:hint="eastAsia" w:ascii="楷体" w:hAnsi="楷体" w:eastAsia="楷体"/>
                <w:lang w:val="en-US" w:eastAsia="zh-CN"/>
              </w:rPr>
              <w:t>1800</w:t>
            </w:r>
            <w:r>
              <w:rPr>
                <w:rFonts w:ascii="楷体" w:hAnsi="楷体" w:eastAsia="楷体"/>
              </w:rPr>
              <w:t>元/人；现场报名一律2200元/人</w:t>
            </w:r>
            <w:r>
              <w:rPr>
                <w:rFonts w:hint="eastAsia" w:ascii="楷体" w:hAnsi="楷体" w:eastAsia="楷体"/>
                <w:lang w:eastAsia="zh-CN"/>
              </w:rPr>
              <w:t>（</w:t>
            </w:r>
            <w:r>
              <w:rPr>
                <w:rFonts w:hint="eastAsia" w:ascii="楷体" w:hAnsi="楷体" w:eastAsia="楷体"/>
                <w:lang w:val="en-US" w:eastAsia="zh-CN"/>
              </w:rPr>
              <w:t>会务费含资料费及会议餐费）</w:t>
            </w:r>
          </w:p>
          <w:p>
            <w:pPr>
              <w:spacing w:line="36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</w:t>
            </w:r>
            <w:r>
              <w:rPr>
                <w:rFonts w:ascii="楷体" w:hAnsi="楷体" w:eastAsia="楷体"/>
              </w:rPr>
              <w:t>注：汇款后请务必及时联系我们，核对单位名称，姓名及电话</w:t>
            </w:r>
            <w:r>
              <w:rPr>
                <w:rFonts w:hint="eastAsia" w:ascii="楷体" w:hAnsi="楷体" w:eastAsia="楷体"/>
              </w:rPr>
              <w:t>）</w:t>
            </w:r>
          </w:p>
          <w:p>
            <w:pPr>
              <w:spacing w:line="312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hint="eastAsia" w:ascii="楷体" w:hAnsi="楷体" w:eastAsia="楷体"/>
                <w:color w:val="0D0D0D"/>
                <w:szCs w:val="21"/>
              </w:rPr>
              <w:t>（</w:t>
            </w:r>
            <w:r>
              <w:rPr>
                <w:rFonts w:ascii="楷体" w:hAnsi="楷体" w:eastAsia="楷体"/>
                <w:color w:val="0D0D0D"/>
                <w:szCs w:val="21"/>
              </w:rPr>
              <w:t>仅提供增值税普通发票</w:t>
            </w:r>
            <w:r>
              <w:rPr>
                <w:rFonts w:hint="eastAsia" w:ascii="楷体" w:hAnsi="楷体" w:eastAsia="楷体"/>
                <w:color w:val="0D0D0D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会务组</w:t>
            </w:r>
          </w:p>
        </w:tc>
        <w:tc>
          <w:tcPr>
            <w:tcW w:w="420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刘 </w:t>
            </w:r>
            <w:r>
              <w:rPr>
                <w:rFonts w:ascii="Times New Roman" w:hAnsi="Times New Roman" w:eastAsia="宋体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>峡1</w:t>
            </w:r>
            <w:r>
              <w:rPr>
                <w:rFonts w:ascii="Times New Roman" w:hAnsi="Times New Roman" w:eastAsia="宋体"/>
              </w:rPr>
              <w:t>3381057505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kYzU0OTA2NDg3YzQ5OTJmYTNlYTU4MTI3MTU3Y2EifQ=="/>
  </w:docVars>
  <w:rsids>
    <w:rsidRoot w:val="000A1C36"/>
    <w:rsid w:val="000A1C36"/>
    <w:rsid w:val="00391268"/>
    <w:rsid w:val="003E5BE8"/>
    <w:rsid w:val="006F2A82"/>
    <w:rsid w:val="00B27BBA"/>
    <w:rsid w:val="1B927BC0"/>
    <w:rsid w:val="2B71762F"/>
    <w:rsid w:val="30CE2611"/>
    <w:rsid w:val="36B50719"/>
    <w:rsid w:val="47E243F4"/>
    <w:rsid w:val="4C5328DA"/>
    <w:rsid w:val="4D9918AB"/>
    <w:rsid w:val="524D7DB1"/>
    <w:rsid w:val="663039ED"/>
    <w:rsid w:val="69BF5FE6"/>
    <w:rsid w:val="6C5F4734"/>
    <w:rsid w:val="79161236"/>
    <w:rsid w:val="7BF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417</Characters>
  <Lines>4</Lines>
  <Paragraphs>1</Paragraphs>
  <TotalTime>9</TotalTime>
  <ScaleCrop>false</ScaleCrop>
  <LinksUpToDate>false</LinksUpToDate>
  <CharactersWithSpaces>429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2020-07-28T06:56:00Z</dcterms:created>
  <dc:creator>王 治国</dc:creator>
  <cp:lastModifiedBy>liux</cp:lastModifiedBy>
  <dcterms:modified xsi:type="dcterms:W3CDTF">2022-09-21T01:54:45Z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B0BD9E0F650845A8BDB8F0FE24E43AD8</vt:lpwstr>
  </property>
</Properties>
</file>